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B61AA" w:rsidRDefault="00BB61AA" w:rsidP="00BB61AA">
      <w:pPr>
        <w:pStyle w:val="a3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января 2017 г.                                                                                №93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52B" w:rsidRDefault="00D4352B" w:rsidP="00D43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главы Тельченского сельского поселения Мценского района, администрации Тельченского сельского поселения Мценского района за 2017 г.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Pr="00BB61AA" w:rsidRDefault="00BB61AA" w:rsidP="00BB6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1AA">
        <w:rPr>
          <w:rFonts w:ascii="Times New Roman" w:hAnsi="Times New Roman" w:cs="Times New Roman"/>
          <w:sz w:val="28"/>
          <w:szCs w:val="28"/>
        </w:rPr>
        <w:t>В соответствии с частью 4 Устава Тельченского сельского поселения, Глава поселения представляет Тельченскому сельскому Совет</w:t>
      </w:r>
      <w:bookmarkStart w:id="0" w:name="_GoBack"/>
      <w:bookmarkEnd w:id="0"/>
      <w:r w:rsidRPr="00BB61AA">
        <w:rPr>
          <w:rFonts w:ascii="Times New Roman" w:hAnsi="Times New Roman" w:cs="Times New Roman"/>
          <w:sz w:val="28"/>
          <w:szCs w:val="28"/>
        </w:rPr>
        <w:t>у народных депутатов ежегодные отчеты о результатах своей деятельности, а так же о деятельности местной администрации и иных подведомственных ему органов местного самоуправления, в том числе о решении вопросов, поставленных сельским Советом народных депутатов. Заслушав отчет главы Тельченского сельского поселения Добровой Ольги Михайловны, Тельченский сельский Совет</w:t>
      </w:r>
    </w:p>
    <w:p w:rsidR="00BB61AA" w:rsidRDefault="00BB61AA" w:rsidP="00BB6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РЕШИЛ:</w:t>
      </w:r>
    </w:p>
    <w:p w:rsidR="00BB61AA" w:rsidRDefault="00BB61AA" w:rsidP="00BB61A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Отчет главы администрации сельского поселения за 2017 год, принять к сведению (прилагается);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Признать работу главы сельского поселения в 2017 г., удовлетворительной;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Обнародовать данное решение в установленном порядке;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 Дороднову Т.Н.</w:t>
      </w:r>
    </w:p>
    <w:p w:rsidR="00BB61AA" w:rsidRDefault="00BB61AA" w:rsidP="00BB61A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Тельченского </w:t>
      </w:r>
    </w:p>
    <w:p w:rsidR="00BB61AA" w:rsidRDefault="00BB61AA" w:rsidP="00BB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                                      О.М. Доброва</w:t>
      </w:r>
    </w:p>
    <w:p w:rsidR="00BB61AA" w:rsidRDefault="00BB61AA" w:rsidP="00BB6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/>
    <w:p w:rsidR="00BB61AA" w:rsidRDefault="00BB61AA" w:rsidP="00BB61AA"/>
    <w:p w:rsidR="00097F2E" w:rsidRDefault="00097F2E"/>
    <w:sectPr w:rsidR="0009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1AA"/>
    <w:rsid w:val="00097F2E"/>
    <w:rsid w:val="00257A2C"/>
    <w:rsid w:val="00BB61AA"/>
    <w:rsid w:val="00D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1A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3</cp:revision>
  <dcterms:created xsi:type="dcterms:W3CDTF">2018-03-05T11:41:00Z</dcterms:created>
  <dcterms:modified xsi:type="dcterms:W3CDTF">2018-03-05T11:41:00Z</dcterms:modified>
</cp:coreProperties>
</file>